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ind w:left="227" w:right="227"/>
        <w:jc w:val="center"/>
        <w:outlineLvl w:val="0"/>
        <w:rPr>
          <w:rFonts w:ascii="方正小标宋简体" w:hAnsi="黑体" w:eastAsia="方正小标宋简体" w:cs="宋体"/>
          <w:bCs/>
          <w:color w:val="000000" w:themeColor="text1"/>
          <w:kern w:val="36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 w:themeColor="text1"/>
          <w:kern w:val="36"/>
          <w:sz w:val="44"/>
          <w:szCs w:val="44"/>
        </w:rPr>
        <w:t>白银市水之业市政工程有限公司</w:t>
      </w:r>
    </w:p>
    <w:p>
      <w:pPr>
        <w:widowControl/>
        <w:spacing w:line="0" w:lineRule="atLeast"/>
        <w:ind w:left="227" w:right="227"/>
        <w:jc w:val="center"/>
        <w:outlineLvl w:val="0"/>
        <w:rPr>
          <w:rFonts w:ascii="方正小标宋简体" w:hAnsi="黑体" w:eastAsia="方正小标宋简体" w:cs="宋体"/>
          <w:bCs/>
          <w:color w:val="000000" w:themeColor="text1"/>
          <w:kern w:val="36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 w:themeColor="text1"/>
          <w:kern w:val="36"/>
          <w:sz w:val="44"/>
          <w:szCs w:val="44"/>
        </w:rPr>
        <w:t>拟录用人员的公示</w:t>
      </w:r>
    </w:p>
    <w:p>
      <w:pPr>
        <w:pStyle w:val="5"/>
        <w:spacing w:before="0" w:beforeAutospacing="0" w:after="0" w:afterAutospacing="0" w:line="360" w:lineRule="auto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pStyle w:val="5"/>
        <w:spacing w:before="0" w:beforeAutospacing="0" w:after="0" w:afterAutospacing="0" w:line="360" w:lineRule="auto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根据《白银市水之业市政工程有限公司招聘公告》，</w:t>
      </w:r>
      <w:r>
        <w:rPr>
          <w:rFonts w:hint="eastAsia" w:ascii="仿宋_GB2312" w:eastAsia="仿宋_GB2312"/>
          <w:bCs/>
          <w:snapToGrid w:val="0"/>
          <w:color w:val="000000" w:themeColor="text1"/>
          <w:spacing w:val="-11"/>
          <w:sz w:val="32"/>
          <w:szCs w:val="32"/>
        </w:rPr>
        <w:t>结合应聘者的笔试成绩和面试成绩，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现将拟录用的9名人员予以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公示。公示期间，如有问题，请向我公司反映。</w:t>
      </w:r>
    </w:p>
    <w:tbl>
      <w:tblPr>
        <w:tblStyle w:val="7"/>
        <w:tblpPr w:leftFromText="180" w:rightFromText="180" w:vertAnchor="text" w:horzAnchor="page" w:tblpX="1267" w:tblpY="611"/>
        <w:tblOverlap w:val="never"/>
        <w:tblW w:w="9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334"/>
        <w:gridCol w:w="3266"/>
        <w:gridCol w:w="2134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50" w:type="dxa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334" w:type="dxa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266" w:type="dxa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身份证号码</w:t>
            </w:r>
          </w:p>
        </w:tc>
        <w:tc>
          <w:tcPr>
            <w:tcW w:w="2134" w:type="dxa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161" w:type="dxa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C00000"/>
                <w:sz w:val="32"/>
                <w:szCs w:val="32"/>
              </w:rPr>
              <w:t>岗</w:t>
            </w:r>
            <w:r>
              <w:rPr>
                <w:rFonts w:hint="eastAsia" w:ascii="仿宋_GB2312" w:hAnsi="仿宋" w:eastAsia="仿宋_GB2312"/>
                <w:color w:val="C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C00000"/>
                <w:sz w:val="32"/>
                <w:szCs w:val="32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34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陈其源</w:t>
            </w:r>
          </w:p>
        </w:tc>
        <w:tc>
          <w:tcPr>
            <w:tcW w:w="3266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620423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********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1030</w:t>
            </w:r>
          </w:p>
        </w:tc>
        <w:tc>
          <w:tcPr>
            <w:tcW w:w="2134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153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****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7826</w:t>
            </w:r>
          </w:p>
        </w:tc>
        <w:tc>
          <w:tcPr>
            <w:tcW w:w="2161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综合事务员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34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甄秀荣</w:t>
            </w:r>
          </w:p>
        </w:tc>
        <w:tc>
          <w:tcPr>
            <w:tcW w:w="3266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622822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********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4523</w:t>
            </w:r>
          </w:p>
        </w:tc>
        <w:tc>
          <w:tcPr>
            <w:tcW w:w="2134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181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****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3395</w:t>
            </w:r>
          </w:p>
        </w:tc>
        <w:tc>
          <w:tcPr>
            <w:tcW w:w="2161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综合事务员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50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34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徐亚杰</w:t>
            </w:r>
          </w:p>
        </w:tc>
        <w:tc>
          <w:tcPr>
            <w:tcW w:w="3266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620421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********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0017</w:t>
            </w:r>
          </w:p>
        </w:tc>
        <w:tc>
          <w:tcPr>
            <w:tcW w:w="2134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176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****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8486</w:t>
            </w:r>
          </w:p>
        </w:tc>
        <w:tc>
          <w:tcPr>
            <w:tcW w:w="2161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资料员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50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34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秦启宏</w:t>
            </w:r>
          </w:p>
        </w:tc>
        <w:tc>
          <w:tcPr>
            <w:tcW w:w="3266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620421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********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3369</w:t>
            </w:r>
          </w:p>
        </w:tc>
        <w:tc>
          <w:tcPr>
            <w:tcW w:w="2134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188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****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0836</w:t>
            </w:r>
          </w:p>
        </w:tc>
        <w:tc>
          <w:tcPr>
            <w:tcW w:w="2161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资料员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50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34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王鹏扬</w:t>
            </w:r>
          </w:p>
        </w:tc>
        <w:tc>
          <w:tcPr>
            <w:tcW w:w="3266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620402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********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0415</w:t>
            </w:r>
          </w:p>
        </w:tc>
        <w:tc>
          <w:tcPr>
            <w:tcW w:w="2134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181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****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8864</w:t>
            </w:r>
          </w:p>
        </w:tc>
        <w:tc>
          <w:tcPr>
            <w:tcW w:w="2161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营销管理人员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50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34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赵  龙</w:t>
            </w:r>
          </w:p>
        </w:tc>
        <w:tc>
          <w:tcPr>
            <w:tcW w:w="3266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620402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********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0418</w:t>
            </w:r>
          </w:p>
        </w:tc>
        <w:tc>
          <w:tcPr>
            <w:tcW w:w="2134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180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****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6096</w:t>
            </w:r>
          </w:p>
        </w:tc>
        <w:tc>
          <w:tcPr>
            <w:tcW w:w="2161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营销管理人员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50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34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刘  倩</w:t>
            </w:r>
          </w:p>
        </w:tc>
        <w:tc>
          <w:tcPr>
            <w:tcW w:w="3266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620403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********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3146</w:t>
            </w:r>
          </w:p>
        </w:tc>
        <w:tc>
          <w:tcPr>
            <w:tcW w:w="2134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155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****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5920</w:t>
            </w:r>
          </w:p>
        </w:tc>
        <w:tc>
          <w:tcPr>
            <w:tcW w:w="2161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销售人员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50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334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李文材</w:t>
            </w:r>
          </w:p>
        </w:tc>
        <w:tc>
          <w:tcPr>
            <w:tcW w:w="3266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620421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********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0951</w:t>
            </w:r>
          </w:p>
        </w:tc>
        <w:tc>
          <w:tcPr>
            <w:tcW w:w="2134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185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****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5657</w:t>
            </w:r>
          </w:p>
        </w:tc>
        <w:tc>
          <w:tcPr>
            <w:tcW w:w="2161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销售人员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50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334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张丽婷</w:t>
            </w:r>
          </w:p>
        </w:tc>
        <w:tc>
          <w:tcPr>
            <w:tcW w:w="3266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620422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********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5728</w:t>
            </w:r>
          </w:p>
        </w:tc>
        <w:tc>
          <w:tcPr>
            <w:tcW w:w="2134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181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****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8868</w:t>
            </w:r>
          </w:p>
        </w:tc>
        <w:tc>
          <w:tcPr>
            <w:tcW w:w="2161" w:type="dxa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会计</w:t>
            </w:r>
          </w:p>
        </w:tc>
      </w:tr>
    </w:tbl>
    <w:p>
      <w:pPr>
        <w:pStyle w:val="5"/>
        <w:adjustRightInd w:val="0"/>
        <w:spacing w:before="0" w:beforeAutospacing="0" w:after="0" w:afterAutospacing="0" w:line="360" w:lineRule="auto"/>
        <w:ind w:firstLine="525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pStyle w:val="5"/>
        <w:adjustRightInd w:val="0"/>
        <w:spacing w:before="0" w:beforeAutospacing="0" w:after="0" w:afterAutospacing="0" w:line="360" w:lineRule="auto"/>
        <w:ind w:firstLine="525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pStyle w:val="5"/>
        <w:adjustRightInd w:val="0"/>
        <w:spacing w:before="0" w:beforeAutospacing="0" w:after="0" w:afterAutospacing="0" w:line="360" w:lineRule="auto"/>
        <w:ind w:firstLine="525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公示时间：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2024年4月1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日-2024年4月2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日</w:t>
      </w:r>
    </w:p>
    <w:p>
      <w:pPr>
        <w:pStyle w:val="5"/>
        <w:adjustRightInd w:val="0"/>
        <w:spacing w:before="0" w:beforeAutospacing="0" w:after="0" w:afterAutospacing="0" w:line="360" w:lineRule="auto"/>
        <w:ind w:firstLine="525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受理电话：0943-8302009</w:t>
      </w:r>
    </w:p>
    <w:p>
      <w:pPr>
        <w:pStyle w:val="5"/>
        <w:adjustRightInd w:val="0"/>
        <w:spacing w:before="0" w:beforeAutospacing="0" w:after="0" w:afterAutospacing="0" w:line="360" w:lineRule="auto"/>
        <w:ind w:firstLine="525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监督电话：</w:t>
      </w:r>
      <w:r>
        <w:rPr>
          <w:rFonts w:hint="eastAsia" w:ascii="仿宋_GB2312" w:hAnsi="仿宋" w:eastAsia="仿宋_GB2312"/>
          <w:color w:val="C00000"/>
          <w:sz w:val="32"/>
          <w:szCs w:val="32"/>
          <w:lang w:val="en-US" w:eastAsia="zh-CN"/>
        </w:rPr>
        <w:t>姜女士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18993969023</w:t>
      </w:r>
    </w:p>
    <w:p>
      <w:pPr>
        <w:pStyle w:val="5"/>
        <w:adjustRightInd w:val="0"/>
        <w:spacing w:before="0" w:beforeAutospacing="0" w:after="0" w:afterAutospacing="0" w:line="360" w:lineRule="auto"/>
        <w:rPr>
          <w:rFonts w:ascii="仿宋_GB2312" w:hAnsi="仿宋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pStyle w:val="5"/>
        <w:adjustRightInd w:val="0"/>
        <w:spacing w:before="0" w:beforeAutospacing="0" w:after="0" w:afterAutospacing="0" w:line="360" w:lineRule="auto"/>
        <w:ind w:firstLine="2080" w:firstLineChars="65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pStyle w:val="5"/>
        <w:adjustRightInd w:val="0"/>
        <w:spacing w:before="0" w:beforeAutospacing="0" w:after="0" w:afterAutospacing="0" w:line="360" w:lineRule="auto"/>
        <w:ind w:firstLine="525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adjustRightInd w:val="0"/>
        <w:ind w:firstLine="3520" w:firstLineChars="1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白银市水之业市政工程有限公司</w:t>
      </w:r>
    </w:p>
    <w:p>
      <w:pPr>
        <w:adjustRightInd w:val="0"/>
        <w:ind w:firstLine="4320" w:firstLineChars="135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2024年4月1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日</w:t>
      </w:r>
    </w:p>
    <w:p>
      <w:pPr>
        <w:adjustRightInd w:val="0"/>
        <w:ind w:firstLine="4320" w:firstLineChars="1350"/>
        <w:rPr>
          <w:rFonts w:ascii="仿宋" w:hAnsi="仿宋" w:eastAsia="仿宋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ViZDY3NWFlZTBhOGZmZmFlMGNhYzhjYWQ4NzhiMTAifQ=="/>
  </w:docVars>
  <w:rsids>
    <w:rsidRoot w:val="00876D15"/>
    <w:rsid w:val="000002F8"/>
    <w:rsid w:val="000C37D2"/>
    <w:rsid w:val="000F67F6"/>
    <w:rsid w:val="00155D2B"/>
    <w:rsid w:val="00161AE4"/>
    <w:rsid w:val="001B193A"/>
    <w:rsid w:val="001D25C4"/>
    <w:rsid w:val="00233B68"/>
    <w:rsid w:val="00247F76"/>
    <w:rsid w:val="00285267"/>
    <w:rsid w:val="00290F31"/>
    <w:rsid w:val="002C19AE"/>
    <w:rsid w:val="002D6BA7"/>
    <w:rsid w:val="002F3E58"/>
    <w:rsid w:val="00451C04"/>
    <w:rsid w:val="00452C15"/>
    <w:rsid w:val="004D673E"/>
    <w:rsid w:val="004E0EF6"/>
    <w:rsid w:val="005A092E"/>
    <w:rsid w:val="005E7167"/>
    <w:rsid w:val="005F033C"/>
    <w:rsid w:val="006E3CFC"/>
    <w:rsid w:val="007266C9"/>
    <w:rsid w:val="007358C6"/>
    <w:rsid w:val="007A47BF"/>
    <w:rsid w:val="007A5445"/>
    <w:rsid w:val="007B783D"/>
    <w:rsid w:val="007E0D36"/>
    <w:rsid w:val="00813BC7"/>
    <w:rsid w:val="00844215"/>
    <w:rsid w:val="00876D15"/>
    <w:rsid w:val="008B7C27"/>
    <w:rsid w:val="009A2DE5"/>
    <w:rsid w:val="009B5820"/>
    <w:rsid w:val="009C42E6"/>
    <w:rsid w:val="00A06417"/>
    <w:rsid w:val="00A16BAD"/>
    <w:rsid w:val="00AD5EA5"/>
    <w:rsid w:val="00AF0CF7"/>
    <w:rsid w:val="00B478EF"/>
    <w:rsid w:val="00B91F8D"/>
    <w:rsid w:val="00C2330A"/>
    <w:rsid w:val="00C53D28"/>
    <w:rsid w:val="00C800FF"/>
    <w:rsid w:val="00C85C5C"/>
    <w:rsid w:val="00CA5CCF"/>
    <w:rsid w:val="00CE0EF0"/>
    <w:rsid w:val="00D33E87"/>
    <w:rsid w:val="00D34AA0"/>
    <w:rsid w:val="00DA6982"/>
    <w:rsid w:val="00E41A2B"/>
    <w:rsid w:val="00EC2799"/>
    <w:rsid w:val="00F53587"/>
    <w:rsid w:val="00F66D08"/>
    <w:rsid w:val="00F731A1"/>
    <w:rsid w:val="00FC470D"/>
    <w:rsid w:val="00FC61C2"/>
    <w:rsid w:val="00FF1F95"/>
    <w:rsid w:val="011A24F4"/>
    <w:rsid w:val="03C76963"/>
    <w:rsid w:val="04561A95"/>
    <w:rsid w:val="079A613C"/>
    <w:rsid w:val="0CD8573D"/>
    <w:rsid w:val="10861954"/>
    <w:rsid w:val="13076D7C"/>
    <w:rsid w:val="1B4205B2"/>
    <w:rsid w:val="1DBB312C"/>
    <w:rsid w:val="1E541EE0"/>
    <w:rsid w:val="1E6A4663"/>
    <w:rsid w:val="1E963FE1"/>
    <w:rsid w:val="226F0499"/>
    <w:rsid w:val="25C40AFC"/>
    <w:rsid w:val="2BB138D1"/>
    <w:rsid w:val="31ED3189"/>
    <w:rsid w:val="3529272A"/>
    <w:rsid w:val="373C4996"/>
    <w:rsid w:val="3CD66728"/>
    <w:rsid w:val="42772D26"/>
    <w:rsid w:val="45B61DB8"/>
    <w:rsid w:val="496D09DF"/>
    <w:rsid w:val="4A484FA8"/>
    <w:rsid w:val="4C982217"/>
    <w:rsid w:val="4D9D560B"/>
    <w:rsid w:val="4DA30E74"/>
    <w:rsid w:val="4E9836A9"/>
    <w:rsid w:val="520C2D5F"/>
    <w:rsid w:val="524B1ADA"/>
    <w:rsid w:val="52E635B0"/>
    <w:rsid w:val="55E77D6B"/>
    <w:rsid w:val="5B1909C7"/>
    <w:rsid w:val="5D7C6FEB"/>
    <w:rsid w:val="5FC66C44"/>
    <w:rsid w:val="63310878"/>
    <w:rsid w:val="65110961"/>
    <w:rsid w:val="657E215B"/>
    <w:rsid w:val="68D1407C"/>
    <w:rsid w:val="73CD1EF7"/>
    <w:rsid w:val="768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autoRedefine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8"/>
    <w:link w:val="4"/>
    <w:autoRedefine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516</Characters>
  <Lines>4</Lines>
  <Paragraphs>1</Paragraphs>
  <TotalTime>3</TotalTime>
  <ScaleCrop>false</ScaleCrop>
  <LinksUpToDate>false</LinksUpToDate>
  <CharactersWithSpaces>605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2023-08-17T08:54:00Z</dcterms:created>
  <dc:creator>Administrator</dc:creator>
  <cp:lastModifiedBy>Administrator</cp:lastModifiedBy>
  <cp:lastPrinted>2024-04-17T00:59:00Z</cp:lastPrinted>
  <dcterms:modified xsi:type="dcterms:W3CDTF">2024-04-18T03:40:07Z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484D857163254C1FB2D1E2C73503262E_12</vt:lpwstr>
  </property>
</Properties>
</file>